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F18D7" w14:textId="4FF1B81C" w:rsidR="005B1638" w:rsidRDefault="005B1638" w:rsidP="00965C0A">
      <w:pPr>
        <w:spacing w:line="360" w:lineRule="auto"/>
        <w:ind w:right="-87"/>
        <w:rPr>
          <w:rFonts w:ascii="Arial" w:hAnsi="Arial"/>
          <w:sz w:val="28"/>
          <w:szCs w:val="28"/>
        </w:rPr>
      </w:pPr>
      <w:r>
        <w:rPr>
          <w:rFonts w:ascii="Arial" w:hAnsi="Arial"/>
          <w:sz w:val="28"/>
        </w:rPr>
        <w:t>Press release</w:t>
      </w:r>
    </w:p>
    <w:p w14:paraId="0730FCBE" w14:textId="4C9BAC3E" w:rsidR="0057397A" w:rsidRDefault="0057397A" w:rsidP="00965C0A">
      <w:pPr>
        <w:spacing w:line="360" w:lineRule="auto"/>
        <w:ind w:right="-87"/>
        <w:rPr>
          <w:rFonts w:ascii="Arial" w:hAnsi="Arial"/>
          <w:sz w:val="28"/>
          <w:szCs w:val="28"/>
        </w:rPr>
      </w:pPr>
      <w:r>
        <w:rPr>
          <w:rFonts w:ascii="Arial" w:hAnsi="Arial"/>
          <w:sz w:val="28"/>
        </w:rPr>
        <w:t>16 June 2021</w:t>
      </w:r>
    </w:p>
    <w:p w14:paraId="15C8EC58" w14:textId="77777777" w:rsidR="005B1638" w:rsidRPr="000B1346" w:rsidRDefault="005B1638" w:rsidP="00965C0A">
      <w:pPr>
        <w:spacing w:line="360" w:lineRule="auto"/>
        <w:rPr>
          <w:rFonts w:ascii="Arial" w:hAnsi="Arial" w:cs="Arial"/>
          <w:b/>
          <w:szCs w:val="24"/>
        </w:rPr>
      </w:pPr>
    </w:p>
    <w:p w14:paraId="581F964D" w14:textId="4B06E1FD" w:rsidR="005B1638" w:rsidRPr="000B1346" w:rsidRDefault="00965C0A" w:rsidP="00965C0A">
      <w:pPr>
        <w:spacing w:line="360" w:lineRule="auto"/>
        <w:rPr>
          <w:rFonts w:ascii="Arial" w:hAnsi="Arial" w:cs="Arial"/>
          <w:b/>
          <w:szCs w:val="24"/>
        </w:rPr>
      </w:pPr>
      <w:r>
        <w:rPr>
          <w:rFonts w:ascii="Arial" w:hAnsi="Arial"/>
          <w:b/>
        </w:rPr>
        <w:t xml:space="preserve">New production hall </w:t>
      </w:r>
      <w:proofErr w:type="gramStart"/>
      <w:r>
        <w:rPr>
          <w:rFonts w:ascii="Arial" w:hAnsi="Arial"/>
          <w:b/>
        </w:rPr>
        <w:t>is built</w:t>
      </w:r>
      <w:proofErr w:type="gramEnd"/>
      <w:r>
        <w:rPr>
          <w:rFonts w:ascii="Arial" w:hAnsi="Arial"/>
          <w:b/>
        </w:rPr>
        <w:t xml:space="preserve"> </w:t>
      </w:r>
    </w:p>
    <w:p w14:paraId="4ED5F9DD" w14:textId="24EB9F00" w:rsidR="005B1638" w:rsidRPr="000B1346" w:rsidRDefault="00965C0A" w:rsidP="00965C0A">
      <w:pPr>
        <w:spacing w:line="360" w:lineRule="auto"/>
        <w:rPr>
          <w:rFonts w:ascii="Arial" w:hAnsi="Arial" w:cs="Arial"/>
          <w:b/>
          <w:sz w:val="28"/>
          <w:szCs w:val="28"/>
        </w:rPr>
      </w:pPr>
      <w:proofErr w:type="gramStart"/>
      <w:r>
        <w:rPr>
          <w:rFonts w:ascii="Arial" w:hAnsi="Arial"/>
          <w:b/>
          <w:sz w:val="28"/>
        </w:rPr>
        <w:t>weinor</w:t>
      </w:r>
      <w:proofErr w:type="gramEnd"/>
      <w:r>
        <w:rPr>
          <w:rFonts w:ascii="Arial" w:hAnsi="Arial"/>
          <w:b/>
          <w:sz w:val="28"/>
        </w:rPr>
        <w:t xml:space="preserve"> expands its plant in Möckern</w:t>
      </w:r>
    </w:p>
    <w:p w14:paraId="01DF70BA" w14:textId="77777777" w:rsidR="005B1638" w:rsidRPr="000B1346" w:rsidRDefault="005B1638" w:rsidP="00965C0A">
      <w:pPr>
        <w:spacing w:line="360" w:lineRule="auto"/>
        <w:rPr>
          <w:rFonts w:ascii="Arial" w:hAnsi="Arial" w:cs="Arial"/>
          <w:b/>
          <w:sz w:val="28"/>
          <w:szCs w:val="28"/>
        </w:rPr>
      </w:pPr>
    </w:p>
    <w:p w14:paraId="73F43016" w14:textId="0FBD663C" w:rsidR="005B1638" w:rsidRPr="00F048FF" w:rsidRDefault="00965C0A" w:rsidP="002240BC">
      <w:pPr>
        <w:spacing w:line="360" w:lineRule="auto"/>
        <w:jc w:val="both"/>
        <w:rPr>
          <w:rFonts w:ascii="Arial" w:hAnsi="Arial" w:cs="Arial"/>
          <w:b/>
          <w:sz w:val="22"/>
          <w:szCs w:val="28"/>
        </w:rPr>
      </w:pPr>
      <w:r>
        <w:rPr>
          <w:rFonts w:ascii="Arial" w:hAnsi="Arial"/>
          <w:b/>
          <w:sz w:val="22"/>
        </w:rPr>
        <w:t>Just in time for the company’s 30th anniversary at the Möckern</w:t>
      </w:r>
      <w:bookmarkStart w:id="0" w:name="_GoBack"/>
      <w:bookmarkEnd w:id="0"/>
      <w:r>
        <w:rPr>
          <w:rFonts w:ascii="Arial" w:hAnsi="Arial"/>
          <w:b/>
          <w:sz w:val="22"/>
        </w:rPr>
        <w:t xml:space="preserve"> site, weinor is expanding its capacities at the production facility in Saxony-Anhalt. The construction of a new </w:t>
      </w:r>
      <w:r w:rsidR="00753C20">
        <w:rPr>
          <w:rFonts w:ascii="Arial" w:hAnsi="Arial"/>
          <w:b/>
          <w:sz w:val="22"/>
        </w:rPr>
        <w:t>state-of-the-art production facility</w:t>
      </w:r>
      <w:r>
        <w:rPr>
          <w:rFonts w:ascii="Arial" w:hAnsi="Arial"/>
          <w:b/>
          <w:sz w:val="22"/>
        </w:rPr>
        <w:t xml:space="preserve"> measuring around 7,350 m</w:t>
      </w:r>
      <w:r>
        <w:rPr>
          <w:rFonts w:ascii="Arial" w:hAnsi="Arial"/>
          <w:b/>
          <w:sz w:val="22"/>
          <w:vertAlign w:val="superscript"/>
        </w:rPr>
        <w:t>2</w:t>
      </w:r>
      <w:r>
        <w:rPr>
          <w:rFonts w:ascii="Arial" w:hAnsi="Arial"/>
          <w:b/>
          <w:sz w:val="22"/>
        </w:rPr>
        <w:t xml:space="preserve"> is to start this year right next to the existing company building. The plan is for completion in spring 2023.  </w:t>
      </w:r>
    </w:p>
    <w:p w14:paraId="79E5B5C0" w14:textId="23E53789" w:rsidR="005B1638" w:rsidRDefault="005B1638" w:rsidP="002240BC">
      <w:pPr>
        <w:spacing w:line="360" w:lineRule="auto"/>
        <w:jc w:val="both"/>
        <w:rPr>
          <w:rFonts w:ascii="Arial" w:eastAsia="Calibri" w:hAnsi="Arial" w:cs="Arial"/>
          <w:sz w:val="22"/>
          <w:szCs w:val="22"/>
        </w:rPr>
      </w:pPr>
      <w:r>
        <w:rPr>
          <w:rFonts w:ascii="Arial" w:hAnsi="Arial"/>
          <w:sz w:val="22"/>
        </w:rPr>
        <w:t xml:space="preserve">  </w:t>
      </w:r>
    </w:p>
    <w:p w14:paraId="082A7B02" w14:textId="6C786D40" w:rsidR="00C71534" w:rsidRDefault="00215FC8" w:rsidP="002240BC">
      <w:pPr>
        <w:spacing w:line="360" w:lineRule="auto"/>
        <w:jc w:val="both"/>
        <w:rPr>
          <w:rFonts w:ascii="Arial" w:eastAsia="Calibri" w:hAnsi="Arial" w:cs="Arial"/>
          <w:sz w:val="22"/>
          <w:szCs w:val="22"/>
        </w:rPr>
      </w:pPr>
      <w:proofErr w:type="gramStart"/>
      <w:r>
        <w:rPr>
          <w:rFonts w:ascii="Arial" w:hAnsi="Arial"/>
          <w:sz w:val="22"/>
        </w:rPr>
        <w:t>weinor</w:t>
      </w:r>
      <w:proofErr w:type="gramEnd"/>
      <w:r>
        <w:rPr>
          <w:rFonts w:ascii="Arial" w:hAnsi="Arial"/>
          <w:sz w:val="22"/>
        </w:rPr>
        <w:t xml:space="preserve">, the market leader in Northern Europe for sun and weather production on patios, wants to create new space with the modern production hall in order to be fit for the future. Investments </w:t>
      </w:r>
      <w:proofErr w:type="gramStart"/>
      <w:r>
        <w:rPr>
          <w:rFonts w:ascii="Arial" w:hAnsi="Arial"/>
          <w:sz w:val="22"/>
        </w:rPr>
        <w:t>a</w:t>
      </w:r>
      <w:r w:rsidR="00753C20">
        <w:rPr>
          <w:rFonts w:ascii="Arial" w:hAnsi="Arial"/>
          <w:sz w:val="22"/>
        </w:rPr>
        <w:t>re being made</w:t>
      </w:r>
      <w:proofErr w:type="gramEnd"/>
      <w:r w:rsidR="00753C20">
        <w:rPr>
          <w:rFonts w:ascii="Arial" w:hAnsi="Arial"/>
          <w:sz w:val="22"/>
        </w:rPr>
        <w:t xml:space="preserve"> for this in plant and machinery</w:t>
      </w:r>
      <w:r>
        <w:rPr>
          <w:rFonts w:ascii="Arial" w:hAnsi="Arial"/>
          <w:sz w:val="22"/>
        </w:rPr>
        <w:t xml:space="preserve"> that are designed in accordance with the latest ecological and economic guidelines. The </w:t>
      </w:r>
      <w:proofErr w:type="gramStart"/>
      <w:r w:rsidR="00753C20">
        <w:rPr>
          <w:rFonts w:ascii="Arial" w:hAnsi="Arial"/>
          <w:sz w:val="22"/>
        </w:rPr>
        <w:t>ground-breaking</w:t>
      </w:r>
      <w:proofErr w:type="gramEnd"/>
      <w:r>
        <w:rPr>
          <w:rFonts w:ascii="Arial" w:hAnsi="Arial"/>
          <w:sz w:val="22"/>
        </w:rPr>
        <w:t xml:space="preserve"> ceremony for the project will be held at the end of September 2021.</w:t>
      </w:r>
    </w:p>
    <w:p w14:paraId="69AC1BE7" w14:textId="6BAD6478" w:rsidR="00C71534" w:rsidRDefault="00C71534" w:rsidP="002240BC">
      <w:pPr>
        <w:spacing w:line="360" w:lineRule="auto"/>
        <w:jc w:val="both"/>
        <w:rPr>
          <w:rFonts w:ascii="Arial" w:eastAsia="Calibri" w:hAnsi="Arial" w:cs="Arial"/>
          <w:sz w:val="22"/>
          <w:szCs w:val="22"/>
          <w:lang w:eastAsia="en-US"/>
        </w:rPr>
      </w:pPr>
    </w:p>
    <w:p w14:paraId="7A735C17" w14:textId="7351608E" w:rsidR="0057397A" w:rsidRPr="006C4549" w:rsidRDefault="0057397A" w:rsidP="0057397A">
      <w:pPr>
        <w:spacing w:line="360" w:lineRule="auto"/>
        <w:jc w:val="both"/>
        <w:rPr>
          <w:rFonts w:ascii="Arial" w:eastAsia="Calibri" w:hAnsi="Arial" w:cs="Arial"/>
          <w:sz w:val="22"/>
          <w:szCs w:val="22"/>
        </w:rPr>
      </w:pPr>
      <w:r>
        <w:rPr>
          <w:rFonts w:ascii="Arial" w:hAnsi="Arial"/>
          <w:sz w:val="22"/>
        </w:rPr>
        <w:t xml:space="preserve">“We are taking an important step towards the future with our new building,” says plant manager Frank </w:t>
      </w:r>
      <w:proofErr w:type="spellStart"/>
      <w:r>
        <w:rPr>
          <w:rFonts w:ascii="Arial" w:hAnsi="Arial"/>
          <w:sz w:val="22"/>
        </w:rPr>
        <w:t>Rappholz</w:t>
      </w:r>
      <w:proofErr w:type="spellEnd"/>
      <w:r>
        <w:rPr>
          <w:rFonts w:ascii="Arial" w:hAnsi="Arial"/>
          <w:sz w:val="22"/>
        </w:rPr>
        <w:t xml:space="preserve">. “Taking occupational ergonomic and health aspects into account, we will design the workplaces here to be extremely employee-friendly. We are also guaranteeing that our production will continue to be state of the art and that we are well prepared for future challenges thanks to the expanded capacities. Our retailers will benefit just as much from the new facility as our employees.”   </w:t>
      </w:r>
    </w:p>
    <w:p w14:paraId="36A0D56B" w14:textId="77777777" w:rsidR="0057397A" w:rsidRPr="006C4549" w:rsidRDefault="0057397A" w:rsidP="0057397A">
      <w:pPr>
        <w:spacing w:line="360" w:lineRule="auto"/>
        <w:jc w:val="both"/>
        <w:rPr>
          <w:rFonts w:ascii="Arial" w:eastAsia="Calibri" w:hAnsi="Arial" w:cs="Arial"/>
          <w:sz w:val="22"/>
          <w:szCs w:val="22"/>
          <w:lang w:eastAsia="en-US"/>
        </w:rPr>
      </w:pPr>
    </w:p>
    <w:p w14:paraId="53283579" w14:textId="77777777" w:rsidR="0057397A" w:rsidRDefault="0057397A" w:rsidP="0057397A">
      <w:pPr>
        <w:spacing w:line="360" w:lineRule="auto"/>
        <w:jc w:val="both"/>
        <w:rPr>
          <w:rFonts w:ascii="Arial" w:eastAsia="Calibri" w:hAnsi="Arial" w:cs="Arial"/>
          <w:sz w:val="22"/>
          <w:szCs w:val="22"/>
          <w:lang w:eastAsia="en-US"/>
        </w:rPr>
      </w:pPr>
    </w:p>
    <w:p w14:paraId="4898475C" w14:textId="77777777" w:rsidR="0057397A" w:rsidRDefault="0057397A" w:rsidP="0057397A">
      <w:pPr>
        <w:spacing w:line="360" w:lineRule="auto"/>
        <w:jc w:val="both"/>
        <w:rPr>
          <w:rFonts w:ascii="Arial" w:eastAsia="Calibri" w:hAnsi="Arial" w:cs="Arial"/>
          <w:sz w:val="22"/>
          <w:szCs w:val="22"/>
          <w:lang w:eastAsia="en-US"/>
        </w:rPr>
      </w:pPr>
    </w:p>
    <w:p w14:paraId="14F67D8D" w14:textId="77777777" w:rsidR="0057397A" w:rsidRDefault="0057397A" w:rsidP="0057397A">
      <w:pPr>
        <w:spacing w:line="360" w:lineRule="auto"/>
        <w:jc w:val="both"/>
        <w:rPr>
          <w:rFonts w:ascii="Arial" w:eastAsia="Calibri" w:hAnsi="Arial" w:cs="Arial"/>
          <w:sz w:val="22"/>
          <w:szCs w:val="22"/>
          <w:lang w:eastAsia="en-US"/>
        </w:rPr>
      </w:pPr>
    </w:p>
    <w:p w14:paraId="48BCE6DC" w14:textId="77777777" w:rsidR="0057397A" w:rsidRDefault="0057397A" w:rsidP="0057397A">
      <w:pPr>
        <w:spacing w:line="360" w:lineRule="auto"/>
        <w:jc w:val="both"/>
        <w:rPr>
          <w:rFonts w:ascii="Arial" w:eastAsia="Calibri" w:hAnsi="Arial" w:cs="Arial"/>
          <w:sz w:val="22"/>
          <w:szCs w:val="22"/>
          <w:lang w:eastAsia="en-US"/>
        </w:rPr>
      </w:pPr>
    </w:p>
    <w:p w14:paraId="721942D9" w14:textId="77777777" w:rsidR="0057397A" w:rsidRDefault="0057397A" w:rsidP="0057397A">
      <w:pPr>
        <w:spacing w:line="360" w:lineRule="auto"/>
        <w:jc w:val="both"/>
        <w:rPr>
          <w:rFonts w:ascii="Arial" w:eastAsia="Calibri" w:hAnsi="Arial" w:cs="Arial"/>
          <w:sz w:val="22"/>
          <w:szCs w:val="22"/>
          <w:lang w:eastAsia="en-US"/>
        </w:rPr>
      </w:pPr>
    </w:p>
    <w:p w14:paraId="4F3B37A1" w14:textId="0AAFC118" w:rsidR="0057397A" w:rsidRDefault="0057397A" w:rsidP="0057397A">
      <w:pPr>
        <w:spacing w:line="360" w:lineRule="auto"/>
        <w:jc w:val="both"/>
        <w:rPr>
          <w:rFonts w:ascii="Arial" w:eastAsia="Calibri" w:hAnsi="Arial" w:cs="Arial"/>
          <w:sz w:val="22"/>
          <w:szCs w:val="22"/>
        </w:rPr>
      </w:pPr>
      <w:r>
        <w:rPr>
          <w:rFonts w:ascii="Arial" w:hAnsi="Arial"/>
          <w:sz w:val="22"/>
        </w:rPr>
        <w:lastRenderedPageBreak/>
        <w:t xml:space="preserve">A new building </w:t>
      </w:r>
      <w:proofErr w:type="gramStart"/>
      <w:r>
        <w:rPr>
          <w:rFonts w:ascii="Arial" w:hAnsi="Arial"/>
          <w:sz w:val="22"/>
        </w:rPr>
        <w:t>is currently already being erected</w:t>
      </w:r>
      <w:proofErr w:type="gramEnd"/>
      <w:r>
        <w:rPr>
          <w:rFonts w:ascii="Arial" w:hAnsi="Arial"/>
          <w:sz w:val="22"/>
        </w:rPr>
        <w:t xml:space="preserve"> on the site, which is currently under construction. This is due to </w:t>
      </w:r>
      <w:proofErr w:type="gramStart"/>
      <w:r>
        <w:rPr>
          <w:rFonts w:ascii="Arial" w:hAnsi="Arial"/>
          <w:sz w:val="22"/>
        </w:rPr>
        <w:t>be commissioned</w:t>
      </w:r>
      <w:proofErr w:type="gramEnd"/>
      <w:r>
        <w:rPr>
          <w:rFonts w:ascii="Arial" w:hAnsi="Arial"/>
          <w:sz w:val="22"/>
        </w:rPr>
        <w:t xml:space="preserve"> in July this year and will provide space for offices and sanitary facilities.  </w:t>
      </w:r>
    </w:p>
    <w:p w14:paraId="57D7399B" w14:textId="76C9E40B" w:rsidR="00A94A5F" w:rsidRDefault="00A94A5F" w:rsidP="002240BC">
      <w:pPr>
        <w:spacing w:line="360" w:lineRule="auto"/>
        <w:jc w:val="both"/>
        <w:rPr>
          <w:rFonts w:ascii="Arial" w:eastAsia="Calibri" w:hAnsi="Arial" w:cs="Arial"/>
          <w:sz w:val="22"/>
          <w:szCs w:val="22"/>
          <w:lang w:eastAsia="en-US"/>
        </w:rPr>
      </w:pPr>
    </w:p>
    <w:p w14:paraId="558FD903" w14:textId="77777777" w:rsidR="0057397A" w:rsidRDefault="0057397A" w:rsidP="002240BC">
      <w:pPr>
        <w:spacing w:line="360" w:lineRule="auto"/>
        <w:jc w:val="both"/>
        <w:rPr>
          <w:rFonts w:ascii="Arial" w:eastAsia="Calibri" w:hAnsi="Arial" w:cs="Arial"/>
          <w:sz w:val="22"/>
          <w:szCs w:val="22"/>
          <w:lang w:eastAsia="en-US"/>
        </w:rPr>
      </w:pPr>
    </w:p>
    <w:p w14:paraId="4ACEE0D7" w14:textId="2B06F5D3" w:rsidR="0057397A" w:rsidRPr="0057397A" w:rsidRDefault="0057397A" w:rsidP="0057397A">
      <w:pPr>
        <w:pBdr>
          <w:top w:val="single" w:sz="4" w:space="1" w:color="auto"/>
          <w:left w:val="single" w:sz="4" w:space="4" w:color="auto"/>
          <w:bottom w:val="single" w:sz="4" w:space="1" w:color="auto"/>
          <w:right w:val="single" w:sz="4" w:space="4" w:color="auto"/>
        </w:pBdr>
        <w:spacing w:line="360" w:lineRule="auto"/>
        <w:jc w:val="both"/>
        <w:rPr>
          <w:rFonts w:ascii="Arial" w:eastAsia="Calibri" w:hAnsi="Arial" w:cs="Arial"/>
          <w:b/>
          <w:sz w:val="22"/>
          <w:szCs w:val="22"/>
        </w:rPr>
      </w:pPr>
      <w:r>
        <w:rPr>
          <w:rFonts w:ascii="Arial" w:hAnsi="Arial"/>
          <w:b/>
          <w:sz w:val="22"/>
        </w:rPr>
        <w:t>About weinor</w:t>
      </w:r>
    </w:p>
    <w:p w14:paraId="3A3E7A0D" w14:textId="36D95642" w:rsidR="00A94A5F" w:rsidRPr="006C4549" w:rsidRDefault="00A94A5F" w:rsidP="0057397A">
      <w:pPr>
        <w:pBdr>
          <w:top w:val="single" w:sz="4" w:space="1" w:color="auto"/>
          <w:left w:val="single" w:sz="4" w:space="4" w:color="auto"/>
          <w:bottom w:val="single" w:sz="4" w:space="1" w:color="auto"/>
          <w:right w:val="single" w:sz="4" w:space="4" w:color="auto"/>
        </w:pBdr>
        <w:spacing w:line="360" w:lineRule="auto"/>
        <w:jc w:val="both"/>
        <w:rPr>
          <w:rFonts w:ascii="Arial" w:eastAsia="Calibri" w:hAnsi="Arial" w:cs="Arial"/>
          <w:sz w:val="22"/>
          <w:szCs w:val="22"/>
        </w:rPr>
      </w:pPr>
      <w:r>
        <w:rPr>
          <w:rFonts w:ascii="Arial" w:hAnsi="Arial"/>
          <w:sz w:val="22"/>
        </w:rPr>
        <w:t xml:space="preserve">The weinor products are exclusively available from specialist retail business. </w:t>
      </w:r>
      <w:proofErr w:type="gramStart"/>
      <w:r>
        <w:rPr>
          <w:rFonts w:ascii="Arial" w:hAnsi="Arial"/>
          <w:sz w:val="22"/>
        </w:rPr>
        <w:t xml:space="preserve">The expert for sun and weather protection systems has its head office in Cologne and has been part of the Swiss </w:t>
      </w:r>
      <w:proofErr w:type="spellStart"/>
      <w:r>
        <w:rPr>
          <w:rFonts w:ascii="Arial" w:hAnsi="Arial"/>
          <w:sz w:val="22"/>
        </w:rPr>
        <w:t>Griesser</w:t>
      </w:r>
      <w:proofErr w:type="spellEnd"/>
      <w:r>
        <w:rPr>
          <w:rFonts w:ascii="Arial" w:hAnsi="Arial"/>
          <w:sz w:val="22"/>
        </w:rPr>
        <w:t xml:space="preserve"> Holding AG since 1991.</w:t>
      </w:r>
      <w:proofErr w:type="gramEnd"/>
    </w:p>
    <w:p w14:paraId="79C61D1D" w14:textId="77777777" w:rsidR="006C4549" w:rsidRDefault="006C4549" w:rsidP="002240BC">
      <w:pPr>
        <w:spacing w:line="360" w:lineRule="auto"/>
        <w:jc w:val="both"/>
        <w:rPr>
          <w:rFonts w:ascii="Arial" w:hAnsi="Arial" w:cs="Arial"/>
          <w:color w:val="212529"/>
          <w:szCs w:val="24"/>
          <w:shd w:val="clear" w:color="auto" w:fill="FFFFFF"/>
        </w:rPr>
      </w:pPr>
    </w:p>
    <w:p w14:paraId="7FCC1472" w14:textId="77777777" w:rsidR="0057397A" w:rsidRDefault="0057397A" w:rsidP="002240BC">
      <w:pPr>
        <w:spacing w:line="360" w:lineRule="auto"/>
        <w:jc w:val="both"/>
        <w:rPr>
          <w:rFonts w:ascii="Arial" w:hAnsi="Arial" w:cs="Arial"/>
          <w:color w:val="000000"/>
          <w:sz w:val="22"/>
          <w:szCs w:val="22"/>
          <w:shd w:val="clear" w:color="auto" w:fill="FFFFFF"/>
        </w:rPr>
      </w:pPr>
    </w:p>
    <w:p w14:paraId="58444A2F" w14:textId="77777777" w:rsidR="0057397A" w:rsidRDefault="0057397A" w:rsidP="002240BC">
      <w:pPr>
        <w:spacing w:line="360" w:lineRule="auto"/>
        <w:jc w:val="both"/>
        <w:rPr>
          <w:rFonts w:ascii="Arial" w:hAnsi="Arial" w:cs="Arial"/>
          <w:color w:val="000000"/>
          <w:sz w:val="22"/>
          <w:szCs w:val="22"/>
          <w:shd w:val="clear" w:color="auto" w:fill="FFFFFF"/>
        </w:rPr>
      </w:pPr>
    </w:p>
    <w:p w14:paraId="09574984" w14:textId="53394CCE" w:rsidR="005B1638" w:rsidRPr="00170865" w:rsidRDefault="005B1638" w:rsidP="002240BC">
      <w:pPr>
        <w:spacing w:line="360" w:lineRule="auto"/>
        <w:jc w:val="both"/>
        <w:rPr>
          <w:rFonts w:ascii="Arial" w:hAnsi="Arial" w:cs="Arial"/>
          <w:sz w:val="22"/>
          <w:szCs w:val="22"/>
        </w:rPr>
      </w:pPr>
      <w:r>
        <w:rPr>
          <w:rFonts w:ascii="Arial" w:hAnsi="Arial"/>
          <w:color w:val="000000"/>
          <w:sz w:val="22"/>
          <w:shd w:val="clear" w:color="auto" w:fill="FFFFFF"/>
        </w:rPr>
        <w:t>This text as well as high-resolution images and other information are available at</w:t>
      </w:r>
      <w:r>
        <w:rPr>
          <w:rStyle w:val="apple-converted-space"/>
          <w:rFonts w:ascii="Arial" w:hAnsi="Arial"/>
          <w:color w:val="000000"/>
          <w:sz w:val="22"/>
          <w:shd w:val="clear" w:color="auto" w:fill="FFFFFF"/>
        </w:rPr>
        <w:t> </w:t>
      </w:r>
      <w:hyperlink r:id="rId8" w:history="1">
        <w:r>
          <w:rPr>
            <w:rStyle w:val="Hyperlink"/>
            <w:rFonts w:ascii="Arial" w:hAnsi="Arial"/>
            <w:sz w:val="22"/>
            <w:shd w:val="clear" w:color="auto" w:fill="FFFFFF"/>
          </w:rPr>
          <w:t>weinor.de/</w:t>
        </w:r>
        <w:proofErr w:type="spellStart"/>
        <w:r>
          <w:rPr>
            <w:rStyle w:val="Hyperlink"/>
            <w:rFonts w:ascii="Arial" w:hAnsi="Arial"/>
            <w:sz w:val="22"/>
            <w:shd w:val="clear" w:color="auto" w:fill="FFFFFF"/>
          </w:rPr>
          <w:t>presse</w:t>
        </w:r>
        <w:proofErr w:type="spellEnd"/>
        <w:r>
          <w:rPr>
            <w:rStyle w:val="Hyperlink"/>
            <w:rFonts w:ascii="Arial" w:hAnsi="Arial"/>
            <w:sz w:val="22"/>
            <w:shd w:val="clear" w:color="auto" w:fill="FFFFFF"/>
          </w:rPr>
          <w:t>/</w:t>
        </w:r>
      </w:hyperlink>
      <w:r>
        <w:rPr>
          <w:rFonts w:ascii="Arial" w:hAnsi="Arial"/>
          <w:color w:val="000000"/>
          <w:sz w:val="22"/>
          <w:shd w:val="clear" w:color="auto" w:fill="FFFFFF"/>
        </w:rPr>
        <w:t>. </w:t>
      </w:r>
    </w:p>
    <w:p w14:paraId="74ABF08B" w14:textId="77777777" w:rsidR="005B1638" w:rsidRDefault="005B1638" w:rsidP="00965C0A">
      <w:pPr>
        <w:spacing w:line="360" w:lineRule="auto"/>
        <w:rPr>
          <w:rFonts w:ascii="Arial" w:hAnsi="Arial" w:cs="Arial"/>
          <w:b/>
          <w:sz w:val="22"/>
          <w:szCs w:val="22"/>
        </w:rPr>
      </w:pPr>
    </w:p>
    <w:p w14:paraId="0337E90E" w14:textId="77777777" w:rsidR="005B1638" w:rsidRDefault="005B1638" w:rsidP="00965C0A">
      <w:pPr>
        <w:spacing w:line="360" w:lineRule="auto"/>
        <w:rPr>
          <w:rFonts w:ascii="Arial" w:hAnsi="Arial" w:cs="Arial"/>
          <w:b/>
          <w:sz w:val="22"/>
          <w:szCs w:val="22"/>
        </w:rPr>
      </w:pPr>
    </w:p>
    <w:p w14:paraId="12F46893" w14:textId="77777777" w:rsidR="005B1638" w:rsidRPr="000B1346" w:rsidRDefault="005B1638" w:rsidP="00965C0A">
      <w:pPr>
        <w:spacing w:line="360" w:lineRule="auto"/>
        <w:rPr>
          <w:rFonts w:ascii="Arial" w:hAnsi="Arial" w:cs="Arial"/>
          <w:b/>
          <w:sz w:val="22"/>
          <w:szCs w:val="22"/>
        </w:rPr>
      </w:pPr>
      <w:proofErr w:type="gramStart"/>
      <w:r>
        <w:rPr>
          <w:rFonts w:ascii="Arial" w:hAnsi="Arial"/>
          <w:b/>
          <w:sz w:val="22"/>
        </w:rPr>
        <w:t>weinor</w:t>
      </w:r>
      <w:proofErr w:type="gramEnd"/>
      <w:r>
        <w:rPr>
          <w:rFonts w:ascii="Arial" w:hAnsi="Arial"/>
          <w:b/>
          <w:sz w:val="22"/>
        </w:rPr>
        <w:t xml:space="preserve"> media contact:</w:t>
      </w:r>
    </w:p>
    <w:p w14:paraId="455C8281" w14:textId="67F9AC3B" w:rsidR="005B1638" w:rsidRPr="000B1346" w:rsidRDefault="005B1638" w:rsidP="00965C0A">
      <w:pPr>
        <w:spacing w:line="360" w:lineRule="auto"/>
        <w:rPr>
          <w:rFonts w:ascii="Arial" w:hAnsi="Arial" w:cs="Arial"/>
          <w:sz w:val="22"/>
          <w:szCs w:val="22"/>
        </w:rPr>
      </w:pPr>
      <w:r>
        <w:rPr>
          <w:rFonts w:ascii="Arial" w:hAnsi="Arial"/>
          <w:sz w:val="22"/>
        </w:rPr>
        <w:t>Christian Pätz</w:t>
      </w:r>
      <w:r>
        <w:rPr>
          <w:rFonts w:ascii="Arial" w:hAnsi="Arial"/>
          <w:sz w:val="22"/>
        </w:rPr>
        <w:br/>
        <w:t>Weinor GmbH &amp; Co. KG</w:t>
      </w:r>
      <w:r>
        <w:rPr>
          <w:rFonts w:ascii="Arial" w:hAnsi="Arial"/>
          <w:b/>
          <w:sz w:val="22"/>
        </w:rPr>
        <w:t xml:space="preserve"> </w:t>
      </w:r>
      <w:r>
        <w:rPr>
          <w:b/>
          <w:sz w:val="22"/>
        </w:rPr>
        <w:t xml:space="preserve">|| </w:t>
      </w:r>
      <w:r>
        <w:rPr>
          <w:rFonts w:ascii="Arial" w:hAnsi="Arial"/>
          <w:sz w:val="22"/>
        </w:rPr>
        <w:t>Mathias-</w:t>
      </w:r>
      <w:proofErr w:type="spellStart"/>
      <w:r>
        <w:rPr>
          <w:rFonts w:ascii="Arial" w:hAnsi="Arial"/>
          <w:sz w:val="22"/>
        </w:rPr>
        <w:t>Brüggen</w:t>
      </w:r>
      <w:proofErr w:type="spellEnd"/>
      <w:r>
        <w:rPr>
          <w:rFonts w:ascii="Arial" w:hAnsi="Arial"/>
          <w:sz w:val="22"/>
        </w:rPr>
        <w:t xml:space="preserve">-Str. 110 </w:t>
      </w:r>
      <w:r>
        <w:rPr>
          <w:b/>
          <w:sz w:val="22"/>
        </w:rPr>
        <w:t>||</w:t>
      </w:r>
      <w:r>
        <w:rPr>
          <w:rFonts w:ascii="Arial" w:hAnsi="Arial"/>
          <w:sz w:val="22"/>
        </w:rPr>
        <w:t xml:space="preserve"> 50829 Cologne</w:t>
      </w:r>
      <w:r>
        <w:rPr>
          <w:rFonts w:ascii="Arial" w:hAnsi="Arial"/>
          <w:sz w:val="22"/>
        </w:rPr>
        <w:br/>
        <w:t xml:space="preserve">Email: cpaetz@weinor.de </w:t>
      </w:r>
      <w:r>
        <w:rPr>
          <w:b/>
          <w:sz w:val="22"/>
        </w:rPr>
        <w:t xml:space="preserve">|| </w:t>
      </w:r>
      <w:hyperlink r:id="rId9" w:history="1">
        <w:r>
          <w:rPr>
            <w:rStyle w:val="Hyperlink"/>
            <w:rFonts w:ascii="Arial" w:hAnsi="Arial"/>
            <w:color w:val="auto"/>
            <w:sz w:val="22"/>
          </w:rPr>
          <w:t>weinor.de</w:t>
        </w:r>
      </w:hyperlink>
      <w:r>
        <w:rPr>
          <w:rFonts w:ascii="Arial" w:hAnsi="Arial"/>
          <w:sz w:val="22"/>
        </w:rPr>
        <w:br/>
        <w:t xml:space="preserve">Tel.: +49 (0)221 / 597 09 265 </w:t>
      </w:r>
      <w:r>
        <w:rPr>
          <w:b/>
          <w:sz w:val="22"/>
        </w:rPr>
        <w:t xml:space="preserve">|| </w:t>
      </w:r>
      <w:r>
        <w:rPr>
          <w:rFonts w:ascii="Arial" w:hAnsi="Arial"/>
          <w:sz w:val="22"/>
        </w:rPr>
        <w:t>Fax: +49 (0)221/ 595 11 89</w:t>
      </w:r>
    </w:p>
    <w:p w14:paraId="09077B10" w14:textId="77777777" w:rsidR="005B1638" w:rsidRPr="000B1346" w:rsidRDefault="005B1638" w:rsidP="00965C0A">
      <w:pPr>
        <w:spacing w:line="360" w:lineRule="auto"/>
        <w:rPr>
          <w:rFonts w:ascii="Arial" w:hAnsi="Arial" w:cs="Arial"/>
          <w:b/>
          <w:sz w:val="22"/>
          <w:szCs w:val="22"/>
          <w:u w:val="single"/>
        </w:rPr>
      </w:pPr>
    </w:p>
    <w:p w14:paraId="12CAE2C7" w14:textId="77777777" w:rsidR="00124C92" w:rsidRDefault="00124C92" w:rsidP="00965C0A">
      <w:pPr>
        <w:spacing w:line="360" w:lineRule="auto"/>
        <w:rPr>
          <w:rFonts w:ascii="Arial" w:hAnsi="Arial" w:cs="Arial"/>
          <w:b/>
          <w:sz w:val="22"/>
          <w:szCs w:val="22"/>
          <w:u w:val="single"/>
        </w:rPr>
      </w:pPr>
    </w:p>
    <w:p w14:paraId="194BA660" w14:textId="77777777" w:rsidR="005F5268" w:rsidRDefault="005F5268">
      <w:pPr>
        <w:rPr>
          <w:rFonts w:ascii="Arial" w:hAnsi="Arial" w:cs="Arial"/>
          <w:b/>
          <w:sz w:val="22"/>
          <w:szCs w:val="22"/>
          <w:u w:val="single"/>
        </w:rPr>
      </w:pPr>
      <w:r>
        <w:br w:type="page"/>
      </w:r>
    </w:p>
    <w:p w14:paraId="0DC32D59" w14:textId="77777777" w:rsidR="005F5268" w:rsidRDefault="005F5268" w:rsidP="00965C0A">
      <w:pPr>
        <w:spacing w:line="360" w:lineRule="auto"/>
        <w:rPr>
          <w:rFonts w:ascii="Arial" w:hAnsi="Arial" w:cs="Arial"/>
          <w:b/>
          <w:sz w:val="22"/>
          <w:szCs w:val="22"/>
          <w:u w:val="single"/>
        </w:rPr>
      </w:pPr>
    </w:p>
    <w:p w14:paraId="4A1DF47E" w14:textId="77777777" w:rsidR="005F5268" w:rsidRDefault="005F5268" w:rsidP="00965C0A">
      <w:pPr>
        <w:spacing w:line="360" w:lineRule="auto"/>
        <w:rPr>
          <w:rFonts w:ascii="Arial" w:hAnsi="Arial" w:cs="Arial"/>
          <w:b/>
          <w:sz w:val="22"/>
          <w:szCs w:val="22"/>
          <w:u w:val="single"/>
        </w:rPr>
      </w:pPr>
    </w:p>
    <w:p w14:paraId="22F512CC" w14:textId="13AF60B6" w:rsidR="005B1638" w:rsidRPr="00124C92" w:rsidRDefault="005B1638" w:rsidP="00965C0A">
      <w:pPr>
        <w:spacing w:line="360" w:lineRule="auto"/>
        <w:rPr>
          <w:rFonts w:ascii="Arial" w:hAnsi="Arial" w:cs="Arial"/>
          <w:b/>
          <w:sz w:val="22"/>
          <w:szCs w:val="22"/>
          <w:u w:val="single"/>
        </w:rPr>
      </w:pPr>
      <w:r>
        <w:rPr>
          <w:rFonts w:ascii="Arial" w:hAnsi="Arial"/>
          <w:b/>
          <w:sz w:val="22"/>
          <w:u w:val="single"/>
        </w:rPr>
        <w:t>Image material:</w:t>
      </w:r>
    </w:p>
    <w:p w14:paraId="2EDEEF82" w14:textId="55281A2F" w:rsidR="005B1638" w:rsidRPr="00C552B7" w:rsidRDefault="005B1638" w:rsidP="00965C0A">
      <w:pPr>
        <w:spacing w:line="360" w:lineRule="auto"/>
        <w:rPr>
          <w:rFonts w:ascii="Arial" w:hAnsi="Arial" w:cs="Arial"/>
          <w:b/>
          <w:sz w:val="22"/>
          <w:szCs w:val="22"/>
        </w:rPr>
      </w:pPr>
    </w:p>
    <w:p w14:paraId="017EAB77" w14:textId="75885C87" w:rsidR="006C4549" w:rsidRPr="00124C92" w:rsidRDefault="003F3012" w:rsidP="00965C0A">
      <w:pPr>
        <w:spacing w:line="360" w:lineRule="auto"/>
        <w:rPr>
          <w:rFonts w:ascii="Arial" w:hAnsi="Arial" w:cs="Arial"/>
          <w:sz w:val="22"/>
          <w:szCs w:val="22"/>
        </w:rPr>
      </w:pPr>
      <w:r>
        <w:rPr>
          <w:rFonts w:ascii="Arial" w:hAnsi="Arial"/>
          <w:noProof/>
          <w:sz w:val="22"/>
          <w:lang w:eastAsia="en-GB"/>
        </w:rPr>
        <w:drawing>
          <wp:inline distT="0" distB="0" distL="0" distR="0" wp14:anchorId="715A95FC" wp14:editId="7E4E036D">
            <wp:extent cx="3669398" cy="2447925"/>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1370" cy="2455912"/>
                    </a:xfrm>
                    <a:prstGeom prst="rect">
                      <a:avLst/>
                    </a:prstGeom>
                  </pic:spPr>
                </pic:pic>
              </a:graphicData>
            </a:graphic>
          </wp:inline>
        </w:drawing>
      </w:r>
      <w:r>
        <w:rPr>
          <w:rFonts w:ascii="Arial" w:hAnsi="Arial"/>
          <w:sz w:val="22"/>
        </w:rPr>
        <w:br/>
        <w:t xml:space="preserve">Plant manager </w:t>
      </w:r>
      <w:proofErr w:type="spellStart"/>
      <w:r>
        <w:rPr>
          <w:rFonts w:ascii="Arial" w:hAnsi="Arial"/>
          <w:sz w:val="22"/>
        </w:rPr>
        <w:t>Rappholz</w:t>
      </w:r>
      <w:proofErr w:type="spellEnd"/>
      <w:r>
        <w:rPr>
          <w:rFonts w:ascii="Arial" w:hAnsi="Arial"/>
          <w:sz w:val="22"/>
        </w:rPr>
        <w:t xml:space="preserve"> on the building site for the </w:t>
      </w:r>
      <w:r>
        <w:rPr>
          <w:rFonts w:ascii="Arial" w:hAnsi="Arial"/>
          <w:sz w:val="22"/>
        </w:rPr>
        <w:br/>
        <w:t>future new production hall</w:t>
      </w:r>
    </w:p>
    <w:p w14:paraId="41832500" w14:textId="369C28B8" w:rsidR="00124C92" w:rsidRDefault="00124C92" w:rsidP="00965C0A">
      <w:pPr>
        <w:spacing w:line="360" w:lineRule="auto"/>
        <w:rPr>
          <w:rFonts w:ascii="Arial" w:hAnsi="Arial" w:cs="Arial"/>
          <w:b/>
          <w:sz w:val="22"/>
          <w:szCs w:val="22"/>
        </w:rPr>
      </w:pPr>
    </w:p>
    <w:p w14:paraId="7B7F9DDF" w14:textId="77777777" w:rsidR="003F3012" w:rsidRDefault="003F3012" w:rsidP="006C4549">
      <w:pPr>
        <w:spacing w:line="360" w:lineRule="auto"/>
        <w:rPr>
          <w:rFonts w:ascii="Arial" w:hAnsi="Arial" w:cs="Arial"/>
          <w:sz w:val="22"/>
          <w:szCs w:val="22"/>
        </w:rPr>
      </w:pPr>
    </w:p>
    <w:p w14:paraId="1DF982B6" w14:textId="2EAA626B" w:rsidR="006C4549" w:rsidRDefault="00215FC8" w:rsidP="006C4549">
      <w:pPr>
        <w:spacing w:line="360" w:lineRule="auto"/>
        <w:rPr>
          <w:rFonts w:ascii="Arial" w:hAnsi="Arial" w:cs="Arial"/>
          <w:sz w:val="22"/>
          <w:szCs w:val="22"/>
        </w:rPr>
      </w:pPr>
      <w:r>
        <w:rPr>
          <w:rFonts w:ascii="Arial" w:hAnsi="Arial"/>
          <w:sz w:val="22"/>
        </w:rPr>
        <w:t>Image: weinor</w:t>
      </w:r>
    </w:p>
    <w:sectPr w:rsidR="006C4549" w:rsidSect="005B1638">
      <w:headerReference w:type="default" r:id="rId11"/>
      <w:pgSz w:w="11906" w:h="16838"/>
      <w:pgMar w:top="3119" w:right="3119"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8FD02" w14:textId="77777777" w:rsidR="003D5B8A" w:rsidRDefault="003D5B8A" w:rsidP="006B5BC1">
      <w:r>
        <w:separator/>
      </w:r>
    </w:p>
  </w:endnote>
  <w:endnote w:type="continuationSeparator" w:id="0">
    <w:p w14:paraId="51FC59A9" w14:textId="77777777" w:rsidR="003D5B8A" w:rsidRDefault="003D5B8A"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Arial"/>
    <w:panose1 w:val="00000000000000000000"/>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F92D2" w14:textId="77777777" w:rsidR="003D5B8A" w:rsidRDefault="003D5B8A" w:rsidP="006B5BC1">
      <w:r>
        <w:separator/>
      </w:r>
    </w:p>
  </w:footnote>
  <w:footnote w:type="continuationSeparator" w:id="0">
    <w:p w14:paraId="34746AEF" w14:textId="77777777" w:rsidR="003D5B8A" w:rsidRDefault="003D5B8A"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165C" w14:textId="77777777" w:rsidR="006B5BC1" w:rsidRDefault="006B5BC1">
    <w:pPr>
      <w:pStyle w:val="Header"/>
    </w:pPr>
    <w:r>
      <w:rPr>
        <w:noProof/>
        <w:lang w:eastAsia="en-GB"/>
      </w:rPr>
      <w:drawing>
        <wp:inline distT="0" distB="0" distL="0" distR="0" wp14:anchorId="3E8F5CF2" wp14:editId="1CED86C2">
          <wp:extent cx="1098550" cy="1373892"/>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48FE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3391C9B"/>
    <w:multiLevelType w:val="hybridMultilevel"/>
    <w:tmpl w:val="5F4E98A2"/>
    <w:lvl w:ilvl="0" w:tplc="04048E16">
      <w:start w:val="1"/>
      <w:numFmt w:val="bullet"/>
      <w:lvlText w:val="•"/>
      <w:lvlJc w:val="left"/>
      <w:pPr>
        <w:tabs>
          <w:tab w:val="num" w:pos="720"/>
        </w:tabs>
        <w:ind w:left="720" w:hanging="360"/>
      </w:pPr>
      <w:rPr>
        <w:rFonts w:ascii="Arial" w:hAnsi="Arial" w:cs="Times New Roman" w:hint="default"/>
      </w:rPr>
    </w:lvl>
    <w:lvl w:ilvl="1" w:tplc="5A5851C6">
      <w:start w:val="1"/>
      <w:numFmt w:val="bullet"/>
      <w:lvlText w:val="•"/>
      <w:lvlJc w:val="left"/>
      <w:pPr>
        <w:tabs>
          <w:tab w:val="num" w:pos="1440"/>
        </w:tabs>
        <w:ind w:left="1440" w:hanging="360"/>
      </w:pPr>
      <w:rPr>
        <w:rFonts w:ascii="Arial" w:hAnsi="Arial" w:cs="Times New Roman" w:hint="default"/>
      </w:rPr>
    </w:lvl>
    <w:lvl w:ilvl="2" w:tplc="85D4A68A">
      <w:start w:val="1"/>
      <w:numFmt w:val="bullet"/>
      <w:lvlText w:val="•"/>
      <w:lvlJc w:val="left"/>
      <w:pPr>
        <w:tabs>
          <w:tab w:val="num" w:pos="2160"/>
        </w:tabs>
        <w:ind w:left="2160" w:hanging="360"/>
      </w:pPr>
      <w:rPr>
        <w:rFonts w:ascii="Arial" w:hAnsi="Arial" w:cs="Times New Roman" w:hint="default"/>
      </w:rPr>
    </w:lvl>
    <w:lvl w:ilvl="3" w:tplc="848432A8">
      <w:start w:val="1"/>
      <w:numFmt w:val="bullet"/>
      <w:lvlText w:val="•"/>
      <w:lvlJc w:val="left"/>
      <w:pPr>
        <w:tabs>
          <w:tab w:val="num" w:pos="2880"/>
        </w:tabs>
        <w:ind w:left="2880" w:hanging="360"/>
      </w:pPr>
      <w:rPr>
        <w:rFonts w:ascii="Arial" w:hAnsi="Arial" w:cs="Times New Roman" w:hint="default"/>
      </w:rPr>
    </w:lvl>
    <w:lvl w:ilvl="4" w:tplc="A82069A4">
      <w:start w:val="1"/>
      <w:numFmt w:val="bullet"/>
      <w:lvlText w:val="•"/>
      <w:lvlJc w:val="left"/>
      <w:pPr>
        <w:tabs>
          <w:tab w:val="num" w:pos="3600"/>
        </w:tabs>
        <w:ind w:left="3600" w:hanging="360"/>
      </w:pPr>
      <w:rPr>
        <w:rFonts w:ascii="Arial" w:hAnsi="Arial" w:cs="Times New Roman" w:hint="default"/>
      </w:rPr>
    </w:lvl>
    <w:lvl w:ilvl="5" w:tplc="4FD4DEAA">
      <w:start w:val="1"/>
      <w:numFmt w:val="bullet"/>
      <w:lvlText w:val="•"/>
      <w:lvlJc w:val="left"/>
      <w:pPr>
        <w:tabs>
          <w:tab w:val="num" w:pos="4320"/>
        </w:tabs>
        <w:ind w:left="4320" w:hanging="360"/>
      </w:pPr>
      <w:rPr>
        <w:rFonts w:ascii="Arial" w:hAnsi="Arial" w:cs="Times New Roman" w:hint="default"/>
      </w:rPr>
    </w:lvl>
    <w:lvl w:ilvl="6" w:tplc="D3F875BE">
      <w:start w:val="1"/>
      <w:numFmt w:val="bullet"/>
      <w:lvlText w:val="•"/>
      <w:lvlJc w:val="left"/>
      <w:pPr>
        <w:tabs>
          <w:tab w:val="num" w:pos="5040"/>
        </w:tabs>
        <w:ind w:left="5040" w:hanging="360"/>
      </w:pPr>
      <w:rPr>
        <w:rFonts w:ascii="Arial" w:hAnsi="Arial" w:cs="Times New Roman" w:hint="default"/>
      </w:rPr>
    </w:lvl>
    <w:lvl w:ilvl="7" w:tplc="6886604A">
      <w:start w:val="1"/>
      <w:numFmt w:val="bullet"/>
      <w:lvlText w:val="•"/>
      <w:lvlJc w:val="left"/>
      <w:pPr>
        <w:tabs>
          <w:tab w:val="num" w:pos="5760"/>
        </w:tabs>
        <w:ind w:left="5760" w:hanging="360"/>
      </w:pPr>
      <w:rPr>
        <w:rFonts w:ascii="Arial" w:hAnsi="Arial" w:cs="Times New Roman" w:hint="default"/>
      </w:rPr>
    </w:lvl>
    <w:lvl w:ilvl="8" w:tplc="7C4E63E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2"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4"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7"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8"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9"/>
  </w:num>
  <w:num w:numId="2">
    <w:abstractNumId w:val="15"/>
  </w:num>
  <w:num w:numId="3">
    <w:abstractNumId w:val="11"/>
  </w:num>
  <w:num w:numId="4">
    <w:abstractNumId w:val="4"/>
  </w:num>
  <w:num w:numId="5">
    <w:abstractNumId w:val="12"/>
  </w:num>
  <w:num w:numId="6">
    <w:abstractNumId w:val="16"/>
  </w:num>
  <w:num w:numId="7">
    <w:abstractNumId w:val="14"/>
  </w:num>
  <w:num w:numId="8">
    <w:abstractNumId w:val="5"/>
  </w:num>
  <w:num w:numId="9">
    <w:abstractNumId w:val="6"/>
  </w:num>
  <w:num w:numId="10">
    <w:abstractNumId w:val="7"/>
  </w:num>
  <w:num w:numId="11">
    <w:abstractNumId w:val="17"/>
  </w:num>
  <w:num w:numId="12">
    <w:abstractNumId w:val="18"/>
  </w:num>
  <w:num w:numId="13">
    <w:abstractNumId w:val="13"/>
  </w:num>
  <w:num w:numId="14">
    <w:abstractNumId w:val="0"/>
  </w:num>
  <w:num w:numId="15">
    <w:abstractNumId w:val="1"/>
  </w:num>
  <w:num w:numId="16">
    <w:abstractNumId w:val="4"/>
  </w:num>
  <w:num w:numId="17">
    <w:abstractNumId w:val="10"/>
  </w:num>
  <w:num w:numId="18">
    <w:abstractNumId w:val="3"/>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00"/>
    <w:rsid w:val="0000233F"/>
    <w:rsid w:val="000039B0"/>
    <w:rsid w:val="00010C3C"/>
    <w:rsid w:val="00017A8C"/>
    <w:rsid w:val="00022585"/>
    <w:rsid w:val="00032B3B"/>
    <w:rsid w:val="0003623D"/>
    <w:rsid w:val="00056904"/>
    <w:rsid w:val="000574A6"/>
    <w:rsid w:val="00061538"/>
    <w:rsid w:val="0006157C"/>
    <w:rsid w:val="00066F07"/>
    <w:rsid w:val="000878EF"/>
    <w:rsid w:val="00091E62"/>
    <w:rsid w:val="000A0D2B"/>
    <w:rsid w:val="000A6291"/>
    <w:rsid w:val="000B3BC2"/>
    <w:rsid w:val="000D03C4"/>
    <w:rsid w:val="000D76C8"/>
    <w:rsid w:val="000E1DEA"/>
    <w:rsid w:val="000E4BF0"/>
    <w:rsid w:val="000E7C3D"/>
    <w:rsid w:val="000F3E63"/>
    <w:rsid w:val="001043E0"/>
    <w:rsid w:val="00107B23"/>
    <w:rsid w:val="0011298F"/>
    <w:rsid w:val="00122080"/>
    <w:rsid w:val="00124C92"/>
    <w:rsid w:val="00125D23"/>
    <w:rsid w:val="00132499"/>
    <w:rsid w:val="00143189"/>
    <w:rsid w:val="001450D9"/>
    <w:rsid w:val="00153046"/>
    <w:rsid w:val="00160BBB"/>
    <w:rsid w:val="00162F74"/>
    <w:rsid w:val="00170865"/>
    <w:rsid w:val="00173601"/>
    <w:rsid w:val="00174E36"/>
    <w:rsid w:val="00175CF9"/>
    <w:rsid w:val="0019702F"/>
    <w:rsid w:val="00197C5B"/>
    <w:rsid w:val="001A6512"/>
    <w:rsid w:val="001B105A"/>
    <w:rsid w:val="001C1845"/>
    <w:rsid w:val="001D644B"/>
    <w:rsid w:val="001E72BD"/>
    <w:rsid w:val="00201590"/>
    <w:rsid w:val="00206557"/>
    <w:rsid w:val="00212393"/>
    <w:rsid w:val="00215FC8"/>
    <w:rsid w:val="002173ED"/>
    <w:rsid w:val="002240BC"/>
    <w:rsid w:val="00224504"/>
    <w:rsid w:val="00241182"/>
    <w:rsid w:val="00243FAD"/>
    <w:rsid w:val="00273155"/>
    <w:rsid w:val="00281271"/>
    <w:rsid w:val="002904BA"/>
    <w:rsid w:val="00291D2B"/>
    <w:rsid w:val="00294156"/>
    <w:rsid w:val="002947CC"/>
    <w:rsid w:val="002959B5"/>
    <w:rsid w:val="002A2915"/>
    <w:rsid w:val="002A6F51"/>
    <w:rsid w:val="002B75A8"/>
    <w:rsid w:val="002C3161"/>
    <w:rsid w:val="002C3AF3"/>
    <w:rsid w:val="002C4ACF"/>
    <w:rsid w:val="002D4526"/>
    <w:rsid w:val="002D5006"/>
    <w:rsid w:val="002E651C"/>
    <w:rsid w:val="002E6A63"/>
    <w:rsid w:val="002E7E51"/>
    <w:rsid w:val="00301C3D"/>
    <w:rsid w:val="003035C2"/>
    <w:rsid w:val="0030415B"/>
    <w:rsid w:val="00304A46"/>
    <w:rsid w:val="0031110D"/>
    <w:rsid w:val="003170DE"/>
    <w:rsid w:val="003215A3"/>
    <w:rsid w:val="003263DA"/>
    <w:rsid w:val="00333662"/>
    <w:rsid w:val="003417BB"/>
    <w:rsid w:val="00345CAE"/>
    <w:rsid w:val="003473F9"/>
    <w:rsid w:val="00351779"/>
    <w:rsid w:val="00354113"/>
    <w:rsid w:val="00366941"/>
    <w:rsid w:val="0037714E"/>
    <w:rsid w:val="00377D6C"/>
    <w:rsid w:val="00381FF3"/>
    <w:rsid w:val="0038791A"/>
    <w:rsid w:val="003975B9"/>
    <w:rsid w:val="003B0C39"/>
    <w:rsid w:val="003B322F"/>
    <w:rsid w:val="003B38E5"/>
    <w:rsid w:val="003B3D43"/>
    <w:rsid w:val="003B43AD"/>
    <w:rsid w:val="003C03ED"/>
    <w:rsid w:val="003D23C9"/>
    <w:rsid w:val="003D273A"/>
    <w:rsid w:val="003D5B8A"/>
    <w:rsid w:val="003D753A"/>
    <w:rsid w:val="003E0ADE"/>
    <w:rsid w:val="003E5211"/>
    <w:rsid w:val="003E6C15"/>
    <w:rsid w:val="003F3012"/>
    <w:rsid w:val="003F7462"/>
    <w:rsid w:val="004017C7"/>
    <w:rsid w:val="00404A85"/>
    <w:rsid w:val="00411D00"/>
    <w:rsid w:val="0041447E"/>
    <w:rsid w:val="004217AB"/>
    <w:rsid w:val="00423197"/>
    <w:rsid w:val="0042576E"/>
    <w:rsid w:val="00427616"/>
    <w:rsid w:val="00437AA0"/>
    <w:rsid w:val="00437ADB"/>
    <w:rsid w:val="00445096"/>
    <w:rsid w:val="00445465"/>
    <w:rsid w:val="004464C0"/>
    <w:rsid w:val="004608CE"/>
    <w:rsid w:val="00465677"/>
    <w:rsid w:val="004663F9"/>
    <w:rsid w:val="004736CD"/>
    <w:rsid w:val="004753F1"/>
    <w:rsid w:val="00485EA0"/>
    <w:rsid w:val="00497E7C"/>
    <w:rsid w:val="004A02A8"/>
    <w:rsid w:val="004A1F2F"/>
    <w:rsid w:val="004B4755"/>
    <w:rsid w:val="004B6D2F"/>
    <w:rsid w:val="004C2F8F"/>
    <w:rsid w:val="004D696E"/>
    <w:rsid w:val="004E2221"/>
    <w:rsid w:val="004E2A6D"/>
    <w:rsid w:val="004E5A52"/>
    <w:rsid w:val="004E5EC5"/>
    <w:rsid w:val="004E6054"/>
    <w:rsid w:val="004F220D"/>
    <w:rsid w:val="004F3BC1"/>
    <w:rsid w:val="004F57CE"/>
    <w:rsid w:val="004F6DCD"/>
    <w:rsid w:val="004F7D6E"/>
    <w:rsid w:val="00503155"/>
    <w:rsid w:val="00506B21"/>
    <w:rsid w:val="005143D7"/>
    <w:rsid w:val="00517C30"/>
    <w:rsid w:val="0052225D"/>
    <w:rsid w:val="00522D25"/>
    <w:rsid w:val="0052402A"/>
    <w:rsid w:val="00533751"/>
    <w:rsid w:val="00534B07"/>
    <w:rsid w:val="005358BA"/>
    <w:rsid w:val="00535939"/>
    <w:rsid w:val="00536860"/>
    <w:rsid w:val="00541397"/>
    <w:rsid w:val="00542ACB"/>
    <w:rsid w:val="00543D14"/>
    <w:rsid w:val="005447BF"/>
    <w:rsid w:val="0054649C"/>
    <w:rsid w:val="00547094"/>
    <w:rsid w:val="00547443"/>
    <w:rsid w:val="00547DDF"/>
    <w:rsid w:val="00555ABE"/>
    <w:rsid w:val="00556A22"/>
    <w:rsid w:val="00556E63"/>
    <w:rsid w:val="00564E3B"/>
    <w:rsid w:val="0057397A"/>
    <w:rsid w:val="005749F8"/>
    <w:rsid w:val="00575616"/>
    <w:rsid w:val="00587C0D"/>
    <w:rsid w:val="005901F7"/>
    <w:rsid w:val="00592EDE"/>
    <w:rsid w:val="005A0554"/>
    <w:rsid w:val="005A3C1B"/>
    <w:rsid w:val="005A5FBD"/>
    <w:rsid w:val="005B1638"/>
    <w:rsid w:val="005B1670"/>
    <w:rsid w:val="005C232A"/>
    <w:rsid w:val="005E61B7"/>
    <w:rsid w:val="005E7AD9"/>
    <w:rsid w:val="005E7C83"/>
    <w:rsid w:val="005F5268"/>
    <w:rsid w:val="0061085A"/>
    <w:rsid w:val="006118E1"/>
    <w:rsid w:val="006119BF"/>
    <w:rsid w:val="00616716"/>
    <w:rsid w:val="00623AF0"/>
    <w:rsid w:val="00642EEC"/>
    <w:rsid w:val="00643078"/>
    <w:rsid w:val="00644CF6"/>
    <w:rsid w:val="00664395"/>
    <w:rsid w:val="00664FEF"/>
    <w:rsid w:val="00665987"/>
    <w:rsid w:val="00684032"/>
    <w:rsid w:val="00684EC8"/>
    <w:rsid w:val="006869D7"/>
    <w:rsid w:val="00687523"/>
    <w:rsid w:val="006A17F6"/>
    <w:rsid w:val="006A5969"/>
    <w:rsid w:val="006B462D"/>
    <w:rsid w:val="006B5BC1"/>
    <w:rsid w:val="006B7254"/>
    <w:rsid w:val="006C2F31"/>
    <w:rsid w:val="006C2F93"/>
    <w:rsid w:val="006C4549"/>
    <w:rsid w:val="006C5231"/>
    <w:rsid w:val="006D5855"/>
    <w:rsid w:val="006E7DEB"/>
    <w:rsid w:val="006E7EF5"/>
    <w:rsid w:val="00705D59"/>
    <w:rsid w:val="00723E0E"/>
    <w:rsid w:val="00740239"/>
    <w:rsid w:val="00751C1F"/>
    <w:rsid w:val="00753C20"/>
    <w:rsid w:val="00755067"/>
    <w:rsid w:val="00764C79"/>
    <w:rsid w:val="0077017F"/>
    <w:rsid w:val="00775E31"/>
    <w:rsid w:val="00776043"/>
    <w:rsid w:val="00776F45"/>
    <w:rsid w:val="007827D7"/>
    <w:rsid w:val="007934E4"/>
    <w:rsid w:val="00793E3C"/>
    <w:rsid w:val="007A41D7"/>
    <w:rsid w:val="007A65E3"/>
    <w:rsid w:val="007B29A5"/>
    <w:rsid w:val="007B5633"/>
    <w:rsid w:val="007D2F7D"/>
    <w:rsid w:val="007D5BA3"/>
    <w:rsid w:val="007F134C"/>
    <w:rsid w:val="007F7C7C"/>
    <w:rsid w:val="0080071E"/>
    <w:rsid w:val="0080730E"/>
    <w:rsid w:val="00811633"/>
    <w:rsid w:val="00817203"/>
    <w:rsid w:val="00817823"/>
    <w:rsid w:val="008244EB"/>
    <w:rsid w:val="0084056E"/>
    <w:rsid w:val="008549FF"/>
    <w:rsid w:val="00863670"/>
    <w:rsid w:val="00892015"/>
    <w:rsid w:val="008929F1"/>
    <w:rsid w:val="0089338A"/>
    <w:rsid w:val="00893C3B"/>
    <w:rsid w:val="00895FE4"/>
    <w:rsid w:val="008B1666"/>
    <w:rsid w:val="008B755A"/>
    <w:rsid w:val="008E0CAC"/>
    <w:rsid w:val="008F35A2"/>
    <w:rsid w:val="009048EF"/>
    <w:rsid w:val="00914024"/>
    <w:rsid w:val="0091722D"/>
    <w:rsid w:val="00930A01"/>
    <w:rsid w:val="00943415"/>
    <w:rsid w:val="009550FD"/>
    <w:rsid w:val="0095514A"/>
    <w:rsid w:val="00956541"/>
    <w:rsid w:val="0096241F"/>
    <w:rsid w:val="00965C0A"/>
    <w:rsid w:val="00970C2D"/>
    <w:rsid w:val="00971F0E"/>
    <w:rsid w:val="00980769"/>
    <w:rsid w:val="009816C8"/>
    <w:rsid w:val="00981757"/>
    <w:rsid w:val="009824B2"/>
    <w:rsid w:val="0098375F"/>
    <w:rsid w:val="00991F44"/>
    <w:rsid w:val="009961D3"/>
    <w:rsid w:val="009A6A10"/>
    <w:rsid w:val="009A7216"/>
    <w:rsid w:val="009B5E32"/>
    <w:rsid w:val="009C1F05"/>
    <w:rsid w:val="009D18D0"/>
    <w:rsid w:val="009D2DD3"/>
    <w:rsid w:val="009D4E19"/>
    <w:rsid w:val="009E286A"/>
    <w:rsid w:val="009E5649"/>
    <w:rsid w:val="009F45F3"/>
    <w:rsid w:val="009F6F26"/>
    <w:rsid w:val="00A23A8D"/>
    <w:rsid w:val="00A26C52"/>
    <w:rsid w:val="00A337AA"/>
    <w:rsid w:val="00A41C9C"/>
    <w:rsid w:val="00A45835"/>
    <w:rsid w:val="00A47CB8"/>
    <w:rsid w:val="00A55887"/>
    <w:rsid w:val="00A56DFB"/>
    <w:rsid w:val="00A62F3D"/>
    <w:rsid w:val="00A75F77"/>
    <w:rsid w:val="00A92281"/>
    <w:rsid w:val="00A94A5F"/>
    <w:rsid w:val="00AA319B"/>
    <w:rsid w:val="00AA38E4"/>
    <w:rsid w:val="00AA6C69"/>
    <w:rsid w:val="00AB7BA2"/>
    <w:rsid w:val="00AD10FC"/>
    <w:rsid w:val="00AD2AF0"/>
    <w:rsid w:val="00AD31BE"/>
    <w:rsid w:val="00AD38EB"/>
    <w:rsid w:val="00AD772D"/>
    <w:rsid w:val="00AD79AA"/>
    <w:rsid w:val="00AF1734"/>
    <w:rsid w:val="00B00265"/>
    <w:rsid w:val="00B00871"/>
    <w:rsid w:val="00B118DC"/>
    <w:rsid w:val="00B130AA"/>
    <w:rsid w:val="00B152EA"/>
    <w:rsid w:val="00B16B8A"/>
    <w:rsid w:val="00B23459"/>
    <w:rsid w:val="00B23F23"/>
    <w:rsid w:val="00B30968"/>
    <w:rsid w:val="00B36EEE"/>
    <w:rsid w:val="00B46171"/>
    <w:rsid w:val="00B47B1A"/>
    <w:rsid w:val="00B50D5E"/>
    <w:rsid w:val="00B52240"/>
    <w:rsid w:val="00B55C22"/>
    <w:rsid w:val="00B75952"/>
    <w:rsid w:val="00B90923"/>
    <w:rsid w:val="00B91425"/>
    <w:rsid w:val="00BB682F"/>
    <w:rsid w:val="00BC0AC9"/>
    <w:rsid w:val="00BC14AF"/>
    <w:rsid w:val="00BD1380"/>
    <w:rsid w:val="00BD2E56"/>
    <w:rsid w:val="00BD542E"/>
    <w:rsid w:val="00BD7570"/>
    <w:rsid w:val="00BE0DE7"/>
    <w:rsid w:val="00BE2F9C"/>
    <w:rsid w:val="00BE6744"/>
    <w:rsid w:val="00BF1594"/>
    <w:rsid w:val="00BF1616"/>
    <w:rsid w:val="00BF5B17"/>
    <w:rsid w:val="00BF666B"/>
    <w:rsid w:val="00BF6BB1"/>
    <w:rsid w:val="00C17657"/>
    <w:rsid w:val="00C179C5"/>
    <w:rsid w:val="00C21ADB"/>
    <w:rsid w:val="00C24449"/>
    <w:rsid w:val="00C263A4"/>
    <w:rsid w:val="00C26C1B"/>
    <w:rsid w:val="00C2780D"/>
    <w:rsid w:val="00C37B83"/>
    <w:rsid w:val="00C4492F"/>
    <w:rsid w:val="00C45F69"/>
    <w:rsid w:val="00C52199"/>
    <w:rsid w:val="00C60DEB"/>
    <w:rsid w:val="00C6141F"/>
    <w:rsid w:val="00C63F70"/>
    <w:rsid w:val="00C71534"/>
    <w:rsid w:val="00C729DE"/>
    <w:rsid w:val="00C737A1"/>
    <w:rsid w:val="00C75C50"/>
    <w:rsid w:val="00C84459"/>
    <w:rsid w:val="00C91341"/>
    <w:rsid w:val="00C9329F"/>
    <w:rsid w:val="00C94234"/>
    <w:rsid w:val="00CA0D7F"/>
    <w:rsid w:val="00CB4AD2"/>
    <w:rsid w:val="00CB5F37"/>
    <w:rsid w:val="00CB6FFD"/>
    <w:rsid w:val="00CD5ABB"/>
    <w:rsid w:val="00CE1BAE"/>
    <w:rsid w:val="00CF3A7D"/>
    <w:rsid w:val="00D040B7"/>
    <w:rsid w:val="00D100A9"/>
    <w:rsid w:val="00D10A39"/>
    <w:rsid w:val="00D201E2"/>
    <w:rsid w:val="00D27DB6"/>
    <w:rsid w:val="00D33B74"/>
    <w:rsid w:val="00D5753E"/>
    <w:rsid w:val="00D80943"/>
    <w:rsid w:val="00D900D0"/>
    <w:rsid w:val="00D96B0B"/>
    <w:rsid w:val="00DA2361"/>
    <w:rsid w:val="00DA2769"/>
    <w:rsid w:val="00DA29E8"/>
    <w:rsid w:val="00DB2E32"/>
    <w:rsid w:val="00DB3EAA"/>
    <w:rsid w:val="00DC01D5"/>
    <w:rsid w:val="00DC4597"/>
    <w:rsid w:val="00DD2E3F"/>
    <w:rsid w:val="00DE4FEA"/>
    <w:rsid w:val="00DF3F51"/>
    <w:rsid w:val="00DF51FE"/>
    <w:rsid w:val="00E12A4C"/>
    <w:rsid w:val="00E266E4"/>
    <w:rsid w:val="00E3131A"/>
    <w:rsid w:val="00E40274"/>
    <w:rsid w:val="00E50318"/>
    <w:rsid w:val="00E53ED6"/>
    <w:rsid w:val="00E54B4D"/>
    <w:rsid w:val="00E5639A"/>
    <w:rsid w:val="00E64A8D"/>
    <w:rsid w:val="00E701E6"/>
    <w:rsid w:val="00E72BA7"/>
    <w:rsid w:val="00E72E18"/>
    <w:rsid w:val="00E75F4F"/>
    <w:rsid w:val="00E8699A"/>
    <w:rsid w:val="00E91222"/>
    <w:rsid w:val="00EA032C"/>
    <w:rsid w:val="00EA40D8"/>
    <w:rsid w:val="00EA5B70"/>
    <w:rsid w:val="00EB0B11"/>
    <w:rsid w:val="00EC2E04"/>
    <w:rsid w:val="00EC57E2"/>
    <w:rsid w:val="00ED4F9C"/>
    <w:rsid w:val="00EE253B"/>
    <w:rsid w:val="00EE4EC9"/>
    <w:rsid w:val="00F2306F"/>
    <w:rsid w:val="00F24EF7"/>
    <w:rsid w:val="00F31437"/>
    <w:rsid w:val="00F31C28"/>
    <w:rsid w:val="00F3257B"/>
    <w:rsid w:val="00F374D1"/>
    <w:rsid w:val="00F40C08"/>
    <w:rsid w:val="00F45890"/>
    <w:rsid w:val="00F50A46"/>
    <w:rsid w:val="00F51832"/>
    <w:rsid w:val="00F611BB"/>
    <w:rsid w:val="00F679AD"/>
    <w:rsid w:val="00F76366"/>
    <w:rsid w:val="00F77559"/>
    <w:rsid w:val="00F81106"/>
    <w:rsid w:val="00F85392"/>
    <w:rsid w:val="00F943DD"/>
    <w:rsid w:val="00FB31C2"/>
    <w:rsid w:val="00FB493C"/>
    <w:rsid w:val="00FC68C0"/>
    <w:rsid w:val="00FC6E23"/>
    <w:rsid w:val="00FD0B6C"/>
    <w:rsid w:val="00FD3A23"/>
    <w:rsid w:val="00FD4722"/>
    <w:rsid w:val="00FD5C9E"/>
    <w:rsid w:val="00FE187E"/>
    <w:rsid w:val="00FF1C79"/>
    <w:rsid w:val="00FF7CD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7A6C8"/>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C0D"/>
    <w:rPr>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line="360" w:lineRule="auto"/>
      <w:jc w:val="both"/>
      <w:outlineLvl w:val="1"/>
    </w:pPr>
    <w:rPr>
      <w:rFonts w:ascii="Arial" w:hAnsi="Arial"/>
      <w:b/>
    </w:rPr>
  </w:style>
  <w:style w:type="paragraph" w:styleId="Heading3">
    <w:name w:val="heading 3"/>
    <w:basedOn w:val="Normal"/>
    <w:next w:val="Normal"/>
    <w:qFormat/>
    <w:pPr>
      <w:keepNext/>
      <w:jc w:val="both"/>
      <w:outlineLvl w:val="2"/>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Arial" w:hAnsi="Arial"/>
    </w:rPr>
  </w:style>
  <w:style w:type="character" w:styleId="Hyperlink">
    <w:name w:val="Hyperlink"/>
    <w:rPr>
      <w:color w:val="0000FF"/>
      <w:u w:val="single"/>
    </w:rPr>
  </w:style>
  <w:style w:type="paragraph" w:styleId="BalloonText">
    <w:name w:val="Balloon Text"/>
    <w:basedOn w:val="Normal"/>
    <w:semiHidden/>
    <w:rsid w:val="00710896"/>
    <w:rPr>
      <w:rFonts w:ascii="Tahoma" w:hAnsi="Tahoma" w:cs="Tahoma"/>
      <w:sz w:val="16"/>
      <w:szCs w:val="16"/>
    </w:rPr>
  </w:style>
  <w:style w:type="character" w:styleId="CommentReference">
    <w:name w:val="annotation reference"/>
    <w:semiHidden/>
    <w:rsid w:val="00710896"/>
    <w:rPr>
      <w:sz w:val="16"/>
      <w:szCs w:val="16"/>
    </w:rPr>
  </w:style>
  <w:style w:type="paragraph" w:styleId="CommentText">
    <w:name w:val="annotation text"/>
    <w:basedOn w:val="Normal"/>
    <w:semiHidden/>
    <w:rsid w:val="00710896"/>
    <w:rPr>
      <w:sz w:val="20"/>
    </w:rPr>
  </w:style>
  <w:style w:type="paragraph" w:styleId="CommentSubject">
    <w:name w:val="annotation subject"/>
    <w:basedOn w:val="CommentText"/>
    <w:next w:val="CommentText"/>
    <w:semiHidden/>
    <w:rsid w:val="00710896"/>
    <w:rPr>
      <w:b/>
      <w:bCs/>
    </w:rPr>
  </w:style>
  <w:style w:type="paragraph" w:styleId="NormalWeb">
    <w:name w:val="Normal (Web)"/>
    <w:basedOn w:val="Normal"/>
    <w:uiPriority w:val="99"/>
    <w:rsid w:val="00B85887"/>
    <w:pPr>
      <w:spacing w:before="100" w:beforeAutospacing="1" w:after="100" w:afterAutospacing="1"/>
    </w:pPr>
    <w:rPr>
      <w:szCs w:val="24"/>
    </w:rPr>
  </w:style>
  <w:style w:type="character" w:styleId="Strong">
    <w:name w:val="Strong"/>
    <w:uiPriority w:val="22"/>
    <w:qFormat/>
    <w:rsid w:val="00B85887"/>
    <w:rPr>
      <w:b/>
      <w:bCs/>
    </w:rPr>
  </w:style>
  <w:style w:type="paragraph" w:styleId="Header">
    <w:name w:val="header"/>
    <w:basedOn w:val="Normal"/>
    <w:link w:val="HeaderChar"/>
    <w:uiPriority w:val="99"/>
    <w:rsid w:val="00104F8D"/>
    <w:pPr>
      <w:tabs>
        <w:tab w:val="center" w:pos="4536"/>
        <w:tab w:val="right" w:pos="9072"/>
      </w:tabs>
    </w:pPr>
  </w:style>
  <w:style w:type="character" w:customStyle="1" w:styleId="HeaderChar">
    <w:name w:val="Header Char"/>
    <w:link w:val="Header"/>
    <w:uiPriority w:val="99"/>
    <w:rsid w:val="00104F8D"/>
    <w:rPr>
      <w:sz w:val="24"/>
    </w:rPr>
  </w:style>
  <w:style w:type="paragraph" w:styleId="Footer">
    <w:name w:val="footer"/>
    <w:basedOn w:val="Normal"/>
    <w:link w:val="FooterChar"/>
    <w:rsid w:val="00104F8D"/>
    <w:pPr>
      <w:tabs>
        <w:tab w:val="center" w:pos="4536"/>
        <w:tab w:val="right" w:pos="9072"/>
      </w:tabs>
    </w:pPr>
  </w:style>
  <w:style w:type="character" w:customStyle="1" w:styleId="FooterChar">
    <w:name w:val="Footer Char"/>
    <w:link w:val="Footer"/>
    <w:rsid w:val="00104F8D"/>
    <w:rPr>
      <w:sz w:val="24"/>
    </w:rPr>
  </w:style>
  <w:style w:type="character" w:customStyle="1" w:styleId="Heading1Char">
    <w:name w:val="Heading 1 Char"/>
    <w:link w:val="Heading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leGrid">
    <w:name w:val="Table Grid"/>
    <w:basedOn w:val="TableNormal"/>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B754F6"/>
    <w:pPr>
      <w:numPr>
        <w:numId w:val="14"/>
      </w:numPr>
      <w:contextualSpacing/>
    </w:pPr>
  </w:style>
  <w:style w:type="paragraph" w:styleId="Revision">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DefaultParagraphFont"/>
    <w:uiPriority w:val="99"/>
    <w:semiHidden/>
    <w:unhideWhenUsed/>
    <w:rsid w:val="00437AA0"/>
    <w:rPr>
      <w:color w:val="605E5C"/>
      <w:shd w:val="clear" w:color="auto" w:fill="E1DFDD"/>
    </w:rPr>
  </w:style>
  <w:style w:type="character" w:customStyle="1" w:styleId="apple-converted-space">
    <w:name w:val="apple-converted-space"/>
    <w:basedOn w:val="DefaultParagraphFont"/>
    <w:rsid w:val="00241182"/>
  </w:style>
  <w:style w:type="paragraph" w:customStyle="1" w:styleId="bodytext0">
    <w:name w:val="bodytext"/>
    <w:basedOn w:val="Normal"/>
    <w:rsid w:val="005B1638"/>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191718">
      <w:bodyDiv w:val="1"/>
      <w:marLeft w:val="0"/>
      <w:marRight w:val="0"/>
      <w:marTop w:val="0"/>
      <w:marBottom w:val="0"/>
      <w:divBdr>
        <w:top w:val="none" w:sz="0" w:space="0" w:color="auto"/>
        <w:left w:val="none" w:sz="0" w:space="0" w:color="auto"/>
        <w:bottom w:val="none" w:sz="0" w:space="0" w:color="auto"/>
        <w:right w:val="none" w:sz="0" w:space="0" w:color="auto"/>
      </w:divBdr>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252473073">
      <w:bodyDiv w:val="1"/>
      <w:marLeft w:val="0"/>
      <w:marRight w:val="0"/>
      <w:marTop w:val="0"/>
      <w:marBottom w:val="0"/>
      <w:divBdr>
        <w:top w:val="none" w:sz="0" w:space="0" w:color="auto"/>
        <w:left w:val="none" w:sz="0" w:space="0" w:color="auto"/>
        <w:bottom w:val="none" w:sz="0" w:space="0" w:color="auto"/>
        <w:right w:val="none" w:sz="0" w:space="0" w:color="auto"/>
      </w:divBdr>
    </w:div>
    <w:div w:id="1476796705">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596746365">
      <w:bodyDiv w:val="1"/>
      <w:marLeft w:val="0"/>
      <w:marRight w:val="0"/>
      <w:marTop w:val="0"/>
      <w:marBottom w:val="0"/>
      <w:divBdr>
        <w:top w:val="none" w:sz="0" w:space="0" w:color="auto"/>
        <w:left w:val="none" w:sz="0" w:space="0" w:color="auto"/>
        <w:bottom w:val="none" w:sz="0" w:space="0" w:color="auto"/>
        <w:right w:val="none" w:sz="0" w:space="0" w:color="auto"/>
      </w:divBdr>
    </w:div>
    <w:div w:id="1601838405">
      <w:bodyDiv w:val="1"/>
      <w:marLeft w:val="0"/>
      <w:marRight w:val="0"/>
      <w:marTop w:val="0"/>
      <w:marBottom w:val="0"/>
      <w:divBdr>
        <w:top w:val="none" w:sz="0" w:space="0" w:color="auto"/>
        <w:left w:val="none" w:sz="0" w:space="0" w:color="auto"/>
        <w:bottom w:val="none" w:sz="0" w:space="0" w:color="auto"/>
        <w:right w:val="none" w:sz="0" w:space="0" w:color="auto"/>
      </w:divBdr>
    </w:div>
    <w:div w:id="196222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lettertogo.com/5kfbxnxj-x65oxcv8-hse1jl9e-190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weino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B421A-7334-4BF4-B102-5B377A3CA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351</Words>
  <Characters>2005</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 r e s s e m i t t e i l u n g</vt:lpstr>
      <vt:lpstr>P r e s s e m i t t e i l u n g</vt:lpstr>
    </vt:vector>
  </TitlesOfParts>
  <Company>Hewlett-Packard Company</Company>
  <LinksUpToDate>false</LinksUpToDate>
  <CharactersWithSpaces>2352</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Chris Spickett</cp:lastModifiedBy>
  <cp:revision>4</cp:revision>
  <cp:lastPrinted>2021-04-28T07:49:00Z</cp:lastPrinted>
  <dcterms:created xsi:type="dcterms:W3CDTF">2021-06-21T18:30:00Z</dcterms:created>
  <dcterms:modified xsi:type="dcterms:W3CDTF">2021-06-22T07:03:00Z</dcterms:modified>
</cp:coreProperties>
</file>